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32B" w:rsidRPr="00E753C3" w:rsidRDefault="0018532B" w:rsidP="0018532B">
      <w:pPr>
        <w:pStyle w:val="Title"/>
      </w:pPr>
      <w:r w:rsidRPr="00E753C3">
        <w:t>Healthcare Professionals Coordination Group</w:t>
      </w:r>
    </w:p>
    <w:p w:rsidR="0018532B" w:rsidRPr="00E753C3" w:rsidRDefault="0018532B" w:rsidP="0018532B">
      <w:pPr>
        <w:pStyle w:val="Title"/>
      </w:pPr>
      <w:r>
        <w:t>Tues</w:t>
      </w:r>
      <w:r w:rsidRPr="00E753C3">
        <w:t>day, April 25th, 2017</w:t>
      </w:r>
    </w:p>
    <w:p w:rsidR="0018532B" w:rsidRPr="00E753C3" w:rsidRDefault="0018532B" w:rsidP="001853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  <w:r w:rsidRPr="00E753C3">
        <w:rPr>
          <w:rFonts w:cs="Times New Roman"/>
          <w:sz w:val="28"/>
          <w:szCs w:val="28"/>
        </w:rPr>
        <w:t>Amba Charing Cross Hotel</w:t>
      </w:r>
    </w:p>
    <w:p w:rsidR="0018532B" w:rsidRPr="00E753C3" w:rsidRDefault="0018532B" w:rsidP="001853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  <w:r w:rsidRPr="00E753C3">
        <w:rPr>
          <w:rFonts w:cs="Times New Roman"/>
          <w:sz w:val="28"/>
          <w:szCs w:val="28"/>
        </w:rPr>
        <w:t>The Strand, London, WC2N 5HX, UK</w:t>
      </w:r>
    </w:p>
    <w:p w:rsidR="0018532B" w:rsidRDefault="0018532B" w:rsidP="0018532B">
      <w:pPr>
        <w:pStyle w:val="Normal1"/>
        <w:jc w:val="center"/>
        <w:rPr>
          <w:rFonts w:cs="Times New Roman"/>
          <w:sz w:val="28"/>
          <w:szCs w:val="28"/>
          <w:lang w:val="en-US"/>
        </w:rPr>
      </w:pPr>
      <w:r w:rsidRPr="00E753C3">
        <w:rPr>
          <w:rFonts w:cs="Times New Roman"/>
          <w:b/>
          <w:sz w:val="28"/>
          <w:szCs w:val="28"/>
          <w:lang w:val="en-US"/>
        </w:rPr>
        <w:t>Room:</w:t>
      </w:r>
      <w:r w:rsidRPr="00E753C3">
        <w:rPr>
          <w:rFonts w:cs="Times New Roman"/>
          <w:sz w:val="28"/>
          <w:szCs w:val="28"/>
          <w:lang w:val="en-US"/>
        </w:rPr>
        <w:t xml:space="preserve"> Cantebury</w:t>
      </w:r>
    </w:p>
    <w:p w:rsidR="0018532B" w:rsidRPr="00E753C3" w:rsidRDefault="0018532B" w:rsidP="0018532B">
      <w:pPr>
        <w:pStyle w:val="Title"/>
      </w:pPr>
      <w:r w:rsidRPr="00E753C3">
        <w:t xml:space="preserve">17:15 </w:t>
      </w:r>
      <w:r>
        <w:t>- 19:15 GMT</w:t>
      </w:r>
      <w:r w:rsidRPr="00E753C3">
        <w:t xml:space="preserve"> (16:15</w:t>
      </w:r>
      <w:r>
        <w:t xml:space="preserve"> – 18:15</w:t>
      </w:r>
      <w:r w:rsidRPr="00E753C3">
        <w:t xml:space="preserve"> UTC)</w:t>
      </w:r>
    </w:p>
    <w:p w:rsidR="004A1DA8" w:rsidRPr="00E32D8A" w:rsidRDefault="0005158D" w:rsidP="00E32D8A">
      <w:pPr>
        <w:pStyle w:val="Title"/>
      </w:pPr>
      <w:r w:rsidRPr="00E32D8A">
        <w:t>AGENDA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6912"/>
        <w:gridCol w:w="1276"/>
        <w:gridCol w:w="1276"/>
      </w:tblGrid>
      <w:tr w:rsidR="0018532B" w:rsidRPr="0005158D" w:rsidTr="0018532B">
        <w:tc>
          <w:tcPr>
            <w:tcW w:w="6912" w:type="dxa"/>
            <w:shd w:val="clear" w:color="auto" w:fill="5BC2E7"/>
          </w:tcPr>
          <w:p w:rsidR="0018532B" w:rsidRPr="0005158D" w:rsidRDefault="0018532B" w:rsidP="00E32D8A">
            <w:pPr>
              <w:jc w:val="center"/>
            </w:pPr>
            <w:r w:rsidRPr="00E32D8A">
              <w:rPr>
                <w:b/>
              </w:rPr>
              <w:t>Item</w:t>
            </w:r>
          </w:p>
        </w:tc>
        <w:tc>
          <w:tcPr>
            <w:tcW w:w="1276" w:type="dxa"/>
            <w:shd w:val="clear" w:color="auto" w:fill="5BC2E7"/>
          </w:tcPr>
          <w:p w:rsidR="0018532B" w:rsidRPr="00E32D8A" w:rsidRDefault="0018532B" w:rsidP="00E32D8A">
            <w:pPr>
              <w:jc w:val="center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276" w:type="dxa"/>
            <w:shd w:val="clear" w:color="auto" w:fill="5BC2E7"/>
          </w:tcPr>
          <w:p w:rsidR="0018532B" w:rsidRPr="00E32D8A" w:rsidRDefault="0018532B" w:rsidP="00E32D8A">
            <w:pPr>
              <w:jc w:val="center"/>
              <w:rPr>
                <w:b/>
              </w:rPr>
            </w:pPr>
            <w:r w:rsidRPr="00E32D8A">
              <w:rPr>
                <w:b/>
              </w:rPr>
              <w:t>Lead</w:t>
            </w:r>
          </w:p>
        </w:tc>
      </w:tr>
      <w:tr w:rsidR="0018532B" w:rsidTr="0018532B">
        <w:tc>
          <w:tcPr>
            <w:tcW w:w="6912" w:type="dxa"/>
          </w:tcPr>
          <w:p w:rsidR="0018532B" w:rsidRDefault="0018532B" w:rsidP="0018532B">
            <w:pPr>
              <w:pStyle w:val="Normal1"/>
              <w:numPr>
                <w:ilvl w:val="0"/>
                <w:numId w:val="3"/>
              </w:numPr>
              <w:tabs>
                <w:tab w:val="left" w:pos="567"/>
              </w:tabs>
              <w:ind w:hanging="360"/>
              <w:contextualSpacing/>
            </w:pPr>
            <w:r>
              <w:t xml:space="preserve">Welcome &amp; Apologies, </w:t>
            </w:r>
          </w:p>
          <w:p w:rsidR="0018532B" w:rsidRDefault="0018532B" w:rsidP="0018532B">
            <w:pPr>
              <w:pStyle w:val="Normal1"/>
              <w:numPr>
                <w:ilvl w:val="1"/>
                <w:numId w:val="3"/>
              </w:numPr>
              <w:tabs>
                <w:tab w:val="left" w:pos="567"/>
              </w:tabs>
              <w:contextualSpacing/>
            </w:pPr>
            <w:r>
              <w:t>Review of agenda</w:t>
            </w:r>
            <w:r>
              <w:br/>
            </w:r>
          </w:p>
        </w:tc>
        <w:tc>
          <w:tcPr>
            <w:tcW w:w="1276" w:type="dxa"/>
          </w:tcPr>
          <w:p w:rsidR="0018532B" w:rsidRDefault="0018532B" w:rsidP="00B16C45">
            <w:pPr>
              <w:pStyle w:val="Normal1"/>
            </w:pPr>
            <w:r>
              <w:t>5 min</w:t>
            </w:r>
          </w:p>
        </w:tc>
        <w:tc>
          <w:tcPr>
            <w:tcW w:w="1276" w:type="dxa"/>
          </w:tcPr>
          <w:p w:rsidR="0018532B" w:rsidRDefault="0018532B" w:rsidP="00B16C45">
            <w:pPr>
              <w:pStyle w:val="Normal1"/>
            </w:pPr>
            <w:r>
              <w:t>Chair</w:t>
            </w:r>
          </w:p>
        </w:tc>
      </w:tr>
      <w:tr w:rsidR="0018532B" w:rsidTr="0018532B">
        <w:tc>
          <w:tcPr>
            <w:tcW w:w="6912" w:type="dxa"/>
          </w:tcPr>
          <w:p w:rsidR="0018532B" w:rsidRDefault="0018532B" w:rsidP="0018532B">
            <w:pPr>
              <w:pStyle w:val="Normal1"/>
              <w:numPr>
                <w:ilvl w:val="0"/>
                <w:numId w:val="3"/>
              </w:numPr>
              <w:tabs>
                <w:tab w:val="left" w:pos="567"/>
              </w:tabs>
              <w:ind w:hanging="360"/>
              <w:contextualSpacing/>
            </w:pPr>
            <w:r>
              <w:t>Conflicts of Interest</w:t>
            </w:r>
            <w:r>
              <w:br/>
            </w:r>
          </w:p>
        </w:tc>
        <w:tc>
          <w:tcPr>
            <w:tcW w:w="1276" w:type="dxa"/>
          </w:tcPr>
          <w:p w:rsidR="0018532B" w:rsidRDefault="0018532B" w:rsidP="00B16C45">
            <w:pPr>
              <w:pStyle w:val="Normal1"/>
            </w:pPr>
            <w:r>
              <w:t>1 min</w:t>
            </w:r>
          </w:p>
        </w:tc>
        <w:tc>
          <w:tcPr>
            <w:tcW w:w="1276" w:type="dxa"/>
          </w:tcPr>
          <w:p w:rsidR="0018532B" w:rsidRDefault="0018532B" w:rsidP="00B16C45">
            <w:pPr>
              <w:pStyle w:val="Normal1"/>
            </w:pPr>
            <w:r>
              <w:t>Chair</w:t>
            </w:r>
          </w:p>
        </w:tc>
      </w:tr>
      <w:tr w:rsidR="0018532B" w:rsidTr="0018532B">
        <w:tc>
          <w:tcPr>
            <w:tcW w:w="6912" w:type="dxa"/>
          </w:tcPr>
          <w:p w:rsidR="0018532B" w:rsidRDefault="0018532B" w:rsidP="0018532B">
            <w:pPr>
              <w:pStyle w:val="Normal1"/>
              <w:numPr>
                <w:ilvl w:val="0"/>
                <w:numId w:val="3"/>
              </w:numPr>
              <w:tabs>
                <w:tab w:val="left" w:pos="567"/>
              </w:tabs>
              <w:ind w:hanging="360"/>
              <w:contextualSpacing/>
            </w:pPr>
            <w:r>
              <w:t>Minutes of last meeting</w:t>
            </w:r>
            <w:r>
              <w:br/>
            </w:r>
          </w:p>
          <w:p w:rsidR="0018532B" w:rsidRDefault="0018532B" w:rsidP="0018532B">
            <w:pPr>
              <w:pStyle w:val="Normal1"/>
              <w:numPr>
                <w:ilvl w:val="1"/>
                <w:numId w:val="3"/>
              </w:numPr>
              <w:tabs>
                <w:tab w:val="left" w:pos="1418"/>
              </w:tabs>
              <w:ind w:hanging="432"/>
              <w:contextualSpacing/>
            </w:pPr>
            <w:r>
              <w:t>Approval of minutes of last meeting and actions not on the agenda</w:t>
            </w:r>
            <w:r>
              <w:br/>
            </w:r>
          </w:p>
        </w:tc>
        <w:tc>
          <w:tcPr>
            <w:tcW w:w="1276" w:type="dxa"/>
          </w:tcPr>
          <w:p w:rsidR="0018532B" w:rsidRDefault="0018532B" w:rsidP="00B16C45">
            <w:pPr>
              <w:pStyle w:val="Normal1"/>
            </w:pPr>
            <w:r>
              <w:t>10</w:t>
            </w:r>
            <w:r>
              <w:t xml:space="preserve"> min</w:t>
            </w:r>
          </w:p>
        </w:tc>
        <w:tc>
          <w:tcPr>
            <w:tcW w:w="1276" w:type="dxa"/>
          </w:tcPr>
          <w:p w:rsidR="0018532B" w:rsidRDefault="0018532B" w:rsidP="00B16C45">
            <w:pPr>
              <w:pStyle w:val="Normal1"/>
            </w:pPr>
            <w:r>
              <w:t>Chair</w:t>
            </w:r>
          </w:p>
        </w:tc>
      </w:tr>
      <w:tr w:rsidR="0018532B" w:rsidTr="0018532B">
        <w:tc>
          <w:tcPr>
            <w:tcW w:w="6912" w:type="dxa"/>
          </w:tcPr>
          <w:p w:rsidR="0018532B" w:rsidRDefault="0018532B" w:rsidP="0018532B">
            <w:pPr>
              <w:pStyle w:val="Normal1"/>
              <w:numPr>
                <w:ilvl w:val="0"/>
                <w:numId w:val="3"/>
              </w:numPr>
              <w:tabs>
                <w:tab w:val="left" w:pos="567"/>
              </w:tabs>
              <w:ind w:hanging="360"/>
              <w:contextualSpacing/>
            </w:pPr>
            <w:r>
              <w:t>IHTSDO updates:</w:t>
            </w:r>
          </w:p>
          <w:p w:rsidR="0018532B" w:rsidRDefault="0018532B" w:rsidP="00B16C45">
            <w:pPr>
              <w:pStyle w:val="Normal1"/>
              <w:tabs>
                <w:tab w:val="left" w:pos="1418"/>
              </w:tabs>
              <w:ind w:left="1418"/>
            </w:pPr>
          </w:p>
          <w:p w:rsidR="0018532B" w:rsidRDefault="0018532B" w:rsidP="0018532B">
            <w:pPr>
              <w:pStyle w:val="Normal1"/>
              <w:numPr>
                <w:ilvl w:val="1"/>
                <w:numId w:val="3"/>
              </w:numPr>
              <w:tabs>
                <w:tab w:val="left" w:pos="1418"/>
              </w:tabs>
              <w:ind w:hanging="432"/>
              <w:contextualSpacing/>
            </w:pPr>
            <w:r>
              <w:t xml:space="preserve">Content </w:t>
            </w:r>
          </w:p>
          <w:p w:rsidR="0018532B" w:rsidRDefault="0018532B" w:rsidP="0018532B">
            <w:pPr>
              <w:pStyle w:val="Normal1"/>
              <w:numPr>
                <w:ilvl w:val="1"/>
                <w:numId w:val="3"/>
              </w:numPr>
              <w:tabs>
                <w:tab w:val="left" w:pos="1418"/>
              </w:tabs>
              <w:ind w:hanging="432"/>
              <w:contextualSpacing/>
            </w:pPr>
            <w:r>
              <w:t>Collaboration</w:t>
            </w:r>
          </w:p>
          <w:p w:rsidR="0018532B" w:rsidRDefault="0018532B" w:rsidP="00B16C45">
            <w:pPr>
              <w:pStyle w:val="Normal1"/>
              <w:tabs>
                <w:tab w:val="left" w:pos="1418"/>
              </w:tabs>
              <w:ind w:left="1418"/>
            </w:pPr>
          </w:p>
        </w:tc>
        <w:tc>
          <w:tcPr>
            <w:tcW w:w="1276" w:type="dxa"/>
          </w:tcPr>
          <w:p w:rsidR="0018532B" w:rsidRDefault="0018532B" w:rsidP="00B16C45">
            <w:pPr>
              <w:pStyle w:val="Normal1"/>
            </w:pPr>
            <w:r>
              <w:t>20 min</w:t>
            </w:r>
          </w:p>
        </w:tc>
        <w:tc>
          <w:tcPr>
            <w:tcW w:w="1276" w:type="dxa"/>
          </w:tcPr>
          <w:p w:rsidR="0018532B" w:rsidRDefault="0018532B" w:rsidP="00B16C45">
            <w:pPr>
              <w:pStyle w:val="Normal1"/>
            </w:pPr>
            <w:r>
              <w:t>MHA/JMI</w:t>
            </w:r>
          </w:p>
        </w:tc>
      </w:tr>
      <w:tr w:rsidR="0018532B" w:rsidTr="0018532B">
        <w:tc>
          <w:tcPr>
            <w:tcW w:w="6912" w:type="dxa"/>
          </w:tcPr>
          <w:p w:rsidR="0018532B" w:rsidRDefault="0018532B" w:rsidP="0018532B">
            <w:pPr>
              <w:pStyle w:val="Normal1"/>
              <w:numPr>
                <w:ilvl w:val="0"/>
                <w:numId w:val="3"/>
              </w:numPr>
              <w:tabs>
                <w:tab w:val="left" w:pos="567"/>
              </w:tabs>
              <w:ind w:hanging="360"/>
              <w:contextualSpacing/>
            </w:pPr>
            <w:r>
              <w:t>Report from the Professional SIGs</w:t>
            </w:r>
            <w:r>
              <w:br/>
            </w:r>
          </w:p>
          <w:p w:rsidR="0018532B" w:rsidRDefault="0018532B" w:rsidP="0018532B">
            <w:pPr>
              <w:pStyle w:val="Normal1"/>
              <w:numPr>
                <w:ilvl w:val="1"/>
                <w:numId w:val="3"/>
              </w:numPr>
              <w:tabs>
                <w:tab w:val="left" w:pos="1418"/>
              </w:tabs>
              <w:ind w:hanging="432"/>
              <w:contextualSpacing/>
            </w:pPr>
            <w:r>
              <w:t>Nursing</w:t>
            </w:r>
          </w:p>
          <w:p w:rsidR="0018532B" w:rsidRDefault="0018532B" w:rsidP="0018532B">
            <w:pPr>
              <w:pStyle w:val="Normal1"/>
              <w:numPr>
                <w:ilvl w:val="1"/>
                <w:numId w:val="3"/>
              </w:numPr>
              <w:tabs>
                <w:tab w:val="left" w:pos="1418"/>
              </w:tabs>
              <w:ind w:hanging="432"/>
              <w:contextualSpacing/>
            </w:pPr>
            <w:r>
              <w:t>Dentistry</w:t>
            </w:r>
          </w:p>
          <w:p w:rsidR="0018532B" w:rsidRDefault="0018532B" w:rsidP="0018532B">
            <w:pPr>
              <w:pStyle w:val="Normal1"/>
              <w:numPr>
                <w:ilvl w:val="1"/>
                <w:numId w:val="3"/>
              </w:numPr>
              <w:tabs>
                <w:tab w:val="left" w:pos="1418"/>
              </w:tabs>
              <w:ind w:hanging="432"/>
              <w:contextualSpacing/>
            </w:pPr>
            <w:r>
              <w:t>Anesthesia</w:t>
            </w:r>
          </w:p>
          <w:p w:rsidR="0018532B" w:rsidRDefault="0018532B" w:rsidP="0018532B">
            <w:pPr>
              <w:pStyle w:val="Normal1"/>
              <w:numPr>
                <w:ilvl w:val="1"/>
                <w:numId w:val="3"/>
              </w:numPr>
              <w:tabs>
                <w:tab w:val="left" w:pos="1418"/>
              </w:tabs>
              <w:ind w:hanging="432"/>
              <w:contextualSpacing/>
            </w:pPr>
            <w:r>
              <w:t>IPaLM</w:t>
            </w:r>
          </w:p>
          <w:p w:rsidR="0018532B" w:rsidRDefault="0018532B" w:rsidP="0018532B">
            <w:pPr>
              <w:pStyle w:val="Normal1"/>
              <w:numPr>
                <w:ilvl w:val="1"/>
                <w:numId w:val="3"/>
              </w:numPr>
              <w:tabs>
                <w:tab w:val="left" w:pos="1418"/>
              </w:tabs>
              <w:ind w:hanging="432"/>
              <w:contextualSpacing/>
            </w:pPr>
            <w:r>
              <w:t>GP/FP</w:t>
            </w:r>
          </w:p>
        </w:tc>
        <w:tc>
          <w:tcPr>
            <w:tcW w:w="1276" w:type="dxa"/>
          </w:tcPr>
          <w:p w:rsidR="0018532B" w:rsidRDefault="0018532B" w:rsidP="00B16C45">
            <w:pPr>
              <w:pStyle w:val="Normal1"/>
            </w:pPr>
            <w:r>
              <w:t xml:space="preserve"> 30  min</w:t>
            </w:r>
          </w:p>
        </w:tc>
        <w:tc>
          <w:tcPr>
            <w:tcW w:w="1276" w:type="dxa"/>
          </w:tcPr>
          <w:p w:rsidR="0018532B" w:rsidRDefault="0018532B" w:rsidP="00B16C45">
            <w:pPr>
              <w:pStyle w:val="Normal1"/>
            </w:pPr>
            <w:r>
              <w:t>SIG Chair</w:t>
            </w:r>
            <w:r>
              <w:t>s</w:t>
            </w:r>
          </w:p>
        </w:tc>
      </w:tr>
      <w:tr w:rsidR="0018532B" w:rsidTr="0018532B">
        <w:tc>
          <w:tcPr>
            <w:tcW w:w="6912" w:type="dxa"/>
          </w:tcPr>
          <w:p w:rsidR="0018532B" w:rsidRDefault="0018532B" w:rsidP="0018532B">
            <w:pPr>
              <w:pStyle w:val="Normal1"/>
              <w:numPr>
                <w:ilvl w:val="0"/>
                <w:numId w:val="3"/>
              </w:numPr>
              <w:tabs>
                <w:tab w:val="left" w:pos="567"/>
              </w:tabs>
              <w:ind w:hanging="360"/>
              <w:contextualSpacing/>
            </w:pPr>
            <w:r>
              <w:t xml:space="preserve">Engaging with global clinical communities </w:t>
            </w:r>
            <w:r>
              <w:t>–</w:t>
            </w:r>
            <w:r>
              <w:t xml:space="preserve"> update</w:t>
            </w:r>
            <w:r>
              <w:t xml:space="preserve"> and future direction</w:t>
            </w:r>
          </w:p>
          <w:p w:rsidR="0018532B" w:rsidRDefault="0018532B" w:rsidP="00B16C45">
            <w:pPr>
              <w:pStyle w:val="Normal1"/>
              <w:tabs>
                <w:tab w:val="left" w:pos="567"/>
              </w:tabs>
            </w:pPr>
          </w:p>
        </w:tc>
        <w:tc>
          <w:tcPr>
            <w:tcW w:w="1276" w:type="dxa"/>
          </w:tcPr>
          <w:p w:rsidR="0018532B" w:rsidRDefault="0018532B" w:rsidP="00B16C45">
            <w:pPr>
              <w:pStyle w:val="Normal1"/>
            </w:pPr>
            <w:r>
              <w:t>30</w:t>
            </w:r>
            <w:r>
              <w:t xml:space="preserve"> min </w:t>
            </w:r>
          </w:p>
        </w:tc>
        <w:tc>
          <w:tcPr>
            <w:tcW w:w="1276" w:type="dxa"/>
          </w:tcPr>
          <w:p w:rsidR="0018532B" w:rsidRDefault="0018532B" w:rsidP="00B16C45">
            <w:pPr>
              <w:pStyle w:val="Normal1"/>
            </w:pPr>
            <w:r>
              <w:t>IGR</w:t>
            </w:r>
          </w:p>
        </w:tc>
      </w:tr>
      <w:tr w:rsidR="0018532B" w:rsidTr="0018532B">
        <w:tc>
          <w:tcPr>
            <w:tcW w:w="6912" w:type="dxa"/>
          </w:tcPr>
          <w:p w:rsidR="0018532B" w:rsidRDefault="0018532B" w:rsidP="0018532B">
            <w:pPr>
              <w:pStyle w:val="Normal1"/>
              <w:numPr>
                <w:ilvl w:val="0"/>
                <w:numId w:val="3"/>
              </w:numPr>
              <w:tabs>
                <w:tab w:val="left" w:pos="567"/>
              </w:tabs>
              <w:ind w:hanging="360"/>
              <w:contextualSpacing/>
            </w:pPr>
            <w:r>
              <w:t>Update on Genomics</w:t>
            </w:r>
          </w:p>
        </w:tc>
        <w:tc>
          <w:tcPr>
            <w:tcW w:w="1276" w:type="dxa"/>
          </w:tcPr>
          <w:p w:rsidR="0018532B" w:rsidRDefault="0018532B" w:rsidP="0018532B">
            <w:pPr>
              <w:pStyle w:val="Normal1"/>
            </w:pPr>
            <w:r>
              <w:t>1</w:t>
            </w:r>
            <w:r>
              <w:t>5</w:t>
            </w:r>
            <w:r>
              <w:t xml:space="preserve"> min</w:t>
            </w:r>
          </w:p>
        </w:tc>
        <w:tc>
          <w:tcPr>
            <w:tcW w:w="1276" w:type="dxa"/>
          </w:tcPr>
          <w:p w:rsidR="0018532B" w:rsidRDefault="0018532B" w:rsidP="00B16C45">
            <w:pPr>
              <w:pStyle w:val="Normal1"/>
            </w:pPr>
            <w:r>
              <w:t>IGR</w:t>
            </w:r>
          </w:p>
        </w:tc>
      </w:tr>
      <w:tr w:rsidR="0018532B" w:rsidTr="0018532B">
        <w:tc>
          <w:tcPr>
            <w:tcW w:w="6912" w:type="dxa"/>
          </w:tcPr>
          <w:p w:rsidR="0018532B" w:rsidRDefault="0018532B" w:rsidP="0018532B">
            <w:pPr>
              <w:pStyle w:val="Normal1"/>
              <w:numPr>
                <w:ilvl w:val="0"/>
                <w:numId w:val="3"/>
              </w:numPr>
              <w:tabs>
                <w:tab w:val="left" w:pos="567"/>
              </w:tabs>
              <w:ind w:hanging="360"/>
              <w:contextualSpacing/>
            </w:pPr>
            <w:r>
              <w:t xml:space="preserve">Review of the work of the HCPG and recommendations from the group for future clinical engagement activities </w:t>
            </w:r>
            <w:r>
              <w:br/>
            </w:r>
          </w:p>
        </w:tc>
        <w:tc>
          <w:tcPr>
            <w:tcW w:w="1276" w:type="dxa"/>
          </w:tcPr>
          <w:p w:rsidR="0018532B" w:rsidRDefault="0018532B" w:rsidP="00B16C45">
            <w:pPr>
              <w:pStyle w:val="Normal1"/>
            </w:pPr>
            <w:r>
              <w:t>25 min</w:t>
            </w:r>
          </w:p>
        </w:tc>
        <w:tc>
          <w:tcPr>
            <w:tcW w:w="1276" w:type="dxa"/>
          </w:tcPr>
          <w:p w:rsidR="0018532B" w:rsidRDefault="0018532B" w:rsidP="00B16C45">
            <w:pPr>
              <w:pStyle w:val="Normal1"/>
            </w:pPr>
            <w:r>
              <w:t>All</w:t>
            </w:r>
          </w:p>
        </w:tc>
      </w:tr>
      <w:tr w:rsidR="0018532B" w:rsidTr="0018532B">
        <w:tc>
          <w:tcPr>
            <w:tcW w:w="6912" w:type="dxa"/>
          </w:tcPr>
          <w:p w:rsidR="0018532B" w:rsidRDefault="0018532B" w:rsidP="0018532B">
            <w:pPr>
              <w:pStyle w:val="Normal1"/>
              <w:numPr>
                <w:ilvl w:val="0"/>
                <w:numId w:val="3"/>
              </w:numPr>
              <w:tabs>
                <w:tab w:val="left" w:pos="567"/>
              </w:tabs>
              <w:ind w:hanging="360"/>
              <w:contextualSpacing/>
            </w:pPr>
            <w:r>
              <w:t>Any other business</w:t>
            </w:r>
          </w:p>
        </w:tc>
        <w:tc>
          <w:tcPr>
            <w:tcW w:w="1276" w:type="dxa"/>
          </w:tcPr>
          <w:p w:rsidR="0018532B" w:rsidRDefault="0018532B" w:rsidP="00B16C45">
            <w:pPr>
              <w:pStyle w:val="Normal1"/>
            </w:pPr>
          </w:p>
        </w:tc>
        <w:tc>
          <w:tcPr>
            <w:tcW w:w="1276" w:type="dxa"/>
          </w:tcPr>
          <w:p w:rsidR="0018532B" w:rsidRDefault="0018532B" w:rsidP="00B16C45">
            <w:pPr>
              <w:pStyle w:val="Normal1"/>
            </w:pPr>
            <w:r>
              <w:t>All</w:t>
            </w:r>
          </w:p>
        </w:tc>
      </w:tr>
    </w:tbl>
    <w:p w:rsidR="001F7EFF" w:rsidRDefault="001F7EFF" w:rsidP="00E32D8A"/>
    <w:p w:rsidR="00C03DA7" w:rsidRPr="00C03DA7" w:rsidRDefault="00C03DA7" w:rsidP="00E32D8A">
      <w:pPr>
        <w:rPr>
          <w:i/>
        </w:rPr>
      </w:pPr>
      <w:r w:rsidRPr="00C03DA7">
        <w:rPr>
          <w:i/>
        </w:rPr>
        <w:t>&lt;GTM</w:t>
      </w:r>
      <w:r w:rsidR="008E09AC">
        <w:rPr>
          <w:i/>
        </w:rPr>
        <w:t xml:space="preserve"> detailed information, if any:</w:t>
      </w:r>
      <w:r w:rsidRPr="00C03DA7">
        <w:rPr>
          <w:i/>
        </w:rPr>
        <w:t xml:space="preserve"> </w:t>
      </w:r>
      <w:r w:rsidR="008E09AC">
        <w:rPr>
          <w:i/>
        </w:rPr>
        <w:t>URL, call in numbers and code</w:t>
      </w:r>
      <w:r w:rsidRPr="00C03DA7">
        <w:rPr>
          <w:i/>
        </w:rPr>
        <w:t>&gt;</w:t>
      </w:r>
    </w:p>
    <w:p w:rsidR="00227D93" w:rsidRPr="0018532B" w:rsidRDefault="00C03DA7" w:rsidP="00E32D8A">
      <w:pPr>
        <w:rPr>
          <w:i/>
        </w:rPr>
      </w:pPr>
      <w:r>
        <w:rPr>
          <w:i/>
        </w:rPr>
        <w:t>&lt;If agenda is more than one page, double click on header and update information&gt;</w:t>
      </w:r>
      <w:bookmarkStart w:id="0" w:name="_GoBack"/>
      <w:bookmarkEnd w:id="0"/>
    </w:p>
    <w:sectPr w:rsidR="00227D93" w:rsidRPr="0018532B" w:rsidSect="0009798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32B" w:rsidRDefault="0018532B" w:rsidP="00B825DC">
      <w:pPr>
        <w:spacing w:after="0" w:line="240" w:lineRule="auto"/>
      </w:pPr>
      <w:r>
        <w:separator/>
      </w:r>
    </w:p>
  </w:endnote>
  <w:endnote w:type="continuationSeparator" w:id="0">
    <w:p w:rsidR="0018532B" w:rsidRDefault="0018532B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09798B">
    <w:pPr>
      <w:pStyle w:val="Footer"/>
    </w:pPr>
    <w:r>
      <w:tab/>
    </w:r>
    <w:r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18532B">
      <w:rPr>
        <w:noProof/>
      </w:rPr>
      <w:t>2</w:t>
    </w:r>
    <w:r w:rsidR="00A93727">
      <w:rPr>
        <w:noProof/>
      </w:rPr>
      <w:fldChar w:fldCharType="end"/>
    </w:r>
    <w:r>
      <w:t xml:space="preserve"> of </w:t>
    </w:r>
    <w:r w:rsidR="0018532B">
      <w:fldChar w:fldCharType="begin"/>
    </w:r>
    <w:r w:rsidR="0018532B">
      <w:instrText xml:space="preserve"> NUMPAGES   \* MERGEFORMAT </w:instrText>
    </w:r>
    <w:r w:rsidR="0018532B">
      <w:fldChar w:fldCharType="separate"/>
    </w:r>
    <w:r w:rsidR="0018532B">
      <w:rPr>
        <w:noProof/>
      </w:rPr>
      <w:t>2</w:t>
    </w:r>
    <w:r w:rsidR="0018532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09798B">
    <w:pPr>
      <w:pStyle w:val="Footer"/>
    </w:pPr>
    <w:r>
      <w:tab/>
    </w:r>
    <w:r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18532B">
      <w:rPr>
        <w:noProof/>
      </w:rPr>
      <w:t>1</w:t>
    </w:r>
    <w:r w:rsidR="00A93727">
      <w:rPr>
        <w:noProof/>
      </w:rPr>
      <w:fldChar w:fldCharType="end"/>
    </w:r>
    <w:r>
      <w:t xml:space="preserve"> of </w:t>
    </w:r>
    <w:r w:rsidR="0018532B">
      <w:fldChar w:fldCharType="begin"/>
    </w:r>
    <w:r w:rsidR="0018532B">
      <w:instrText xml:space="preserve"> NUMPAGES   \* MERGEFORMAT </w:instrText>
    </w:r>
    <w:r w:rsidR="0018532B">
      <w:fldChar w:fldCharType="separate"/>
    </w:r>
    <w:r w:rsidR="0018532B">
      <w:rPr>
        <w:noProof/>
      </w:rPr>
      <w:t>1</w:t>
    </w:r>
    <w:r w:rsidR="0018532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32B" w:rsidRDefault="0018532B" w:rsidP="00B825DC">
      <w:pPr>
        <w:spacing w:after="0" w:line="240" w:lineRule="auto"/>
      </w:pPr>
      <w:r>
        <w:separator/>
      </w:r>
    </w:p>
  </w:footnote>
  <w:footnote w:type="continuationSeparator" w:id="0">
    <w:p w:rsidR="0018532B" w:rsidRDefault="0018532B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29B" w:rsidRDefault="0028529B" w:rsidP="0028529B">
    <w:pPr>
      <w:pStyle w:val="Header"/>
      <w:ind w:right="130"/>
      <w:rPr>
        <w:noProof/>
      </w:rPr>
    </w:pPr>
    <w:bookmarkStart w:id="1" w:name="OLE_LINK1"/>
    <w:bookmarkStart w:id="2" w:name="OLE_LINK2"/>
    <w:bookmarkStart w:id="3" w:name="OLE_LINK3"/>
    <w:r>
      <w:rPr>
        <w:noProof/>
        <w:lang w:val="en-GB"/>
      </w:rPr>
      <w:t xml:space="preserve">&lt;Meeting Name&gt; </w:t>
    </w:r>
    <w:r w:rsidR="00D34590">
      <w:rPr>
        <w:noProof/>
        <w:sz w:val="18"/>
        <w:szCs w:val="18"/>
      </w:rPr>
      <w:drawing>
        <wp:anchor distT="0" distB="0" distL="114300" distR="114300" simplePos="0" relativeHeight="251662336" behindDoc="0" locked="0" layoutInCell="1" allowOverlap="1" wp14:anchorId="4F520196" wp14:editId="1813AC50">
          <wp:simplePos x="0" y="0"/>
          <wp:positionH relativeFrom="margin">
            <wp:posOffset>5588000</wp:posOffset>
          </wp:positionH>
          <wp:positionV relativeFrom="margin">
            <wp:posOffset>-914400</wp:posOffset>
          </wp:positionV>
          <wp:extent cx="559435" cy="559435"/>
          <wp:effectExtent l="0" t="0" r="0" b="0"/>
          <wp:wrapSquare wrapText="bothSides"/>
          <wp:docPr id="3" name="Picture 3" descr="Macintosh HD:Users:juliet:Google Drive:2016:Communications:Logos:SNOMED_guidelines_brandmarks:BRAND MARKS -Snomed International:SNOMED_brand_master logos:snomed-brand-RGB-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juliet:Google Drive:2016:Communications:Logos:SNOMED_guidelines_brandmarks:BRAND MARKS -Snomed International:SNOMED_brand_master logos:snomed-brand-RGB-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435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8529B" w:rsidRPr="008150BB" w:rsidRDefault="0028529B" w:rsidP="0028529B">
    <w:pPr>
      <w:pStyle w:val="Header"/>
      <w:tabs>
        <w:tab w:val="clear" w:pos="4819"/>
        <w:tab w:val="clear" w:pos="9638"/>
        <w:tab w:val="left" w:pos="5500"/>
      </w:tabs>
      <w:ind w:right="130"/>
      <w:rPr>
        <w:noProof/>
        <w:sz w:val="18"/>
        <w:szCs w:val="18"/>
      </w:rPr>
    </w:pPr>
    <w:r w:rsidRPr="008150BB">
      <w:rPr>
        <w:noProof/>
        <w:sz w:val="18"/>
        <w:szCs w:val="18"/>
      </w:rPr>
      <w:t xml:space="preserve">Version </w:t>
    </w:r>
    <w:r>
      <w:rPr>
        <w:noProof/>
        <w:sz w:val="18"/>
        <w:szCs w:val="18"/>
        <w:lang w:val="en-GB"/>
      </w:rPr>
      <w:t>0.01</w:t>
    </w:r>
    <w:r>
      <w:rPr>
        <w:noProof/>
        <w:sz w:val="18"/>
        <w:szCs w:val="18"/>
        <w:lang w:val="en-GB"/>
      </w:rPr>
      <w:tab/>
    </w:r>
  </w:p>
  <w:p w:rsidR="0028529B" w:rsidRPr="00F9063A" w:rsidRDefault="0028529B" w:rsidP="0028529B">
    <w:pPr>
      <w:pStyle w:val="Header"/>
      <w:ind w:right="130"/>
      <w:jc w:val="right"/>
    </w:pPr>
  </w:p>
  <w:bookmarkEnd w:id="1"/>
  <w:bookmarkEnd w:id="2"/>
  <w:bookmarkEnd w:id="3"/>
  <w:p w:rsidR="00B85D5E" w:rsidRDefault="00B825DC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6E6" w:rsidRDefault="006216E6" w:rsidP="006216E6">
    <w:pPr>
      <w:pStyle w:val="Header"/>
      <w:jc w:val="right"/>
    </w:pPr>
  </w:p>
  <w:p w:rsidR="0028529B" w:rsidRDefault="00505052" w:rsidP="006216E6">
    <w:pPr>
      <w:pStyle w:val="Header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A66B5CA" wp14:editId="1158E65E">
          <wp:simplePos x="0" y="0"/>
          <wp:positionH relativeFrom="margin">
            <wp:posOffset>5308600</wp:posOffset>
          </wp:positionH>
          <wp:positionV relativeFrom="margin">
            <wp:posOffset>-1257300</wp:posOffset>
          </wp:positionV>
          <wp:extent cx="1188085" cy="1188085"/>
          <wp:effectExtent l="0" t="0" r="5715" b="5715"/>
          <wp:wrapNone/>
          <wp:docPr id="5" name="Picture 5" descr="Macintosh HD:Users:juliet:Google Drive:2016:Communications:Logos:SNOMED_guidelines_brandmarks:BRAND MARKS -Snomed International:SNOMED_brand_master logos:snomed-brand-RGB-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juliet:Google Drive:2016:Communications:Logos:SNOMED_guidelines_brandmarks:BRAND MARKS -Snomed International:SNOMED_brand_master logos:snomed-brand-RGB-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085" cy="1188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8529B" w:rsidRDefault="0028529B" w:rsidP="00505052">
    <w:pPr>
      <w:pStyle w:val="Header"/>
    </w:pPr>
  </w:p>
  <w:p w:rsidR="00505052" w:rsidRDefault="00505052" w:rsidP="00505052">
    <w:pPr>
      <w:pStyle w:val="Header"/>
    </w:pPr>
  </w:p>
  <w:p w:rsidR="00505052" w:rsidRDefault="00505052" w:rsidP="00505052">
    <w:pPr>
      <w:pStyle w:val="Header"/>
    </w:pPr>
  </w:p>
  <w:p w:rsidR="00505052" w:rsidRDefault="00505052" w:rsidP="00505052">
    <w:pPr>
      <w:pStyle w:val="Header"/>
    </w:pPr>
  </w:p>
  <w:p w:rsidR="00505052" w:rsidRDefault="00505052" w:rsidP="00505052">
    <w:pPr>
      <w:pStyle w:val="Header"/>
    </w:pPr>
  </w:p>
  <w:p w:rsidR="00505052" w:rsidRDefault="00505052" w:rsidP="00505052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63644"/>
    <w:multiLevelType w:val="multilevel"/>
    <w:tmpl w:val="FBD2372A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92" w:firstLine="360"/>
      </w:pPr>
    </w:lvl>
    <w:lvl w:ilvl="2">
      <w:start w:val="1"/>
      <w:numFmt w:val="decimal"/>
      <w:lvlText w:val="%1.%2.%3."/>
      <w:lvlJc w:val="left"/>
      <w:pPr>
        <w:ind w:left="1224" w:firstLine="720"/>
      </w:pPr>
    </w:lvl>
    <w:lvl w:ilvl="3">
      <w:start w:val="1"/>
      <w:numFmt w:val="decimal"/>
      <w:lvlText w:val="%1.%2.%3.%4."/>
      <w:lvlJc w:val="left"/>
      <w:pPr>
        <w:ind w:left="1728" w:firstLine="1080"/>
      </w:pPr>
    </w:lvl>
    <w:lvl w:ilvl="4">
      <w:start w:val="1"/>
      <w:numFmt w:val="decimal"/>
      <w:lvlText w:val="%1.%2.%3.%4.%5."/>
      <w:lvlJc w:val="left"/>
      <w:pPr>
        <w:ind w:left="2232" w:firstLine="1440"/>
      </w:pPr>
    </w:lvl>
    <w:lvl w:ilvl="5">
      <w:start w:val="1"/>
      <w:numFmt w:val="decimal"/>
      <w:lvlText w:val="%1.%2.%3.%4.%5.%6."/>
      <w:lvlJc w:val="left"/>
      <w:pPr>
        <w:ind w:left="2736" w:firstLine="1800"/>
      </w:pPr>
    </w:lvl>
    <w:lvl w:ilvl="6">
      <w:start w:val="1"/>
      <w:numFmt w:val="decimal"/>
      <w:lvlText w:val="%1.%2.%3.%4.%5.%6.%7."/>
      <w:lvlJc w:val="left"/>
      <w:pPr>
        <w:ind w:left="3240" w:firstLine="2160"/>
      </w:pPr>
    </w:lvl>
    <w:lvl w:ilvl="7">
      <w:start w:val="1"/>
      <w:numFmt w:val="decimal"/>
      <w:lvlText w:val="%1.%2.%3.%4.%5.%6.%7.%8."/>
      <w:lvlJc w:val="left"/>
      <w:pPr>
        <w:ind w:left="3744" w:firstLine="2519"/>
      </w:pPr>
    </w:lvl>
    <w:lvl w:ilvl="8">
      <w:start w:val="1"/>
      <w:numFmt w:val="decimal"/>
      <w:lvlText w:val="%1.%2.%3.%4.%5.%6.%7.%8.%9."/>
      <w:lvlJc w:val="left"/>
      <w:pPr>
        <w:ind w:left="4320" w:firstLine="2880"/>
      </w:pPr>
    </w:lvl>
  </w:abstractNum>
  <w:abstractNum w:abstractNumId="1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D613C62"/>
    <w:multiLevelType w:val="multilevel"/>
    <w:tmpl w:val="5164BE1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1304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32B"/>
    <w:rsid w:val="000207CC"/>
    <w:rsid w:val="00041C2E"/>
    <w:rsid w:val="0005158D"/>
    <w:rsid w:val="0009798B"/>
    <w:rsid w:val="000D4730"/>
    <w:rsid w:val="000F15E9"/>
    <w:rsid w:val="0015701C"/>
    <w:rsid w:val="0018532B"/>
    <w:rsid w:val="001B4B3F"/>
    <w:rsid w:val="001F7EFF"/>
    <w:rsid w:val="00224CC6"/>
    <w:rsid w:val="00227D93"/>
    <w:rsid w:val="002722B0"/>
    <w:rsid w:val="0028529B"/>
    <w:rsid w:val="002C378C"/>
    <w:rsid w:val="002E152E"/>
    <w:rsid w:val="003036DF"/>
    <w:rsid w:val="00323ED0"/>
    <w:rsid w:val="003441F7"/>
    <w:rsid w:val="004A1DA8"/>
    <w:rsid w:val="00505052"/>
    <w:rsid w:val="005303B8"/>
    <w:rsid w:val="0055124A"/>
    <w:rsid w:val="005B5DAB"/>
    <w:rsid w:val="005C652A"/>
    <w:rsid w:val="005F09F8"/>
    <w:rsid w:val="00603734"/>
    <w:rsid w:val="006216E6"/>
    <w:rsid w:val="00657893"/>
    <w:rsid w:val="006F22CB"/>
    <w:rsid w:val="00724360"/>
    <w:rsid w:val="0079453A"/>
    <w:rsid w:val="007E6B7F"/>
    <w:rsid w:val="0082273E"/>
    <w:rsid w:val="008E09AC"/>
    <w:rsid w:val="009A572D"/>
    <w:rsid w:val="00A079E5"/>
    <w:rsid w:val="00A15176"/>
    <w:rsid w:val="00A80AAE"/>
    <w:rsid w:val="00A93727"/>
    <w:rsid w:val="00AF51DD"/>
    <w:rsid w:val="00B4542C"/>
    <w:rsid w:val="00B825DC"/>
    <w:rsid w:val="00B8493F"/>
    <w:rsid w:val="00B85D5E"/>
    <w:rsid w:val="00C03DA7"/>
    <w:rsid w:val="00C24085"/>
    <w:rsid w:val="00C34B05"/>
    <w:rsid w:val="00C53F81"/>
    <w:rsid w:val="00CB1E5A"/>
    <w:rsid w:val="00CC62C2"/>
    <w:rsid w:val="00CF0AA3"/>
    <w:rsid w:val="00CF72F6"/>
    <w:rsid w:val="00D34590"/>
    <w:rsid w:val="00D76F98"/>
    <w:rsid w:val="00D87167"/>
    <w:rsid w:val="00DC0E53"/>
    <w:rsid w:val="00E32D8A"/>
    <w:rsid w:val="00E32F08"/>
    <w:rsid w:val="00EB0666"/>
    <w:rsid w:val="00EB23C2"/>
    <w:rsid w:val="00FC4166"/>
    <w:rsid w:val="00F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29B"/>
    <w:rPr>
      <w:rFonts w:ascii="Trebuchet MS" w:hAnsi="Trebuchet MS"/>
      <w:lang w:val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E32D8A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</w:style>
  <w:style w:type="paragraph" w:customStyle="1" w:styleId="Agenda1">
    <w:name w:val="Agenda 1"/>
    <w:basedOn w:val="ListParagraph"/>
    <w:link w:val="AgendaLevel1Char"/>
    <w:autoRedefine/>
    <w:qFormat/>
    <w:rsid w:val="0028529B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</w:style>
  <w:style w:type="paragraph" w:customStyle="1" w:styleId="Agenda2">
    <w:name w:val="Agenda 2"/>
    <w:basedOn w:val="ListParagraph"/>
    <w:link w:val="Agenda2Char"/>
    <w:autoRedefine/>
    <w:qFormat/>
    <w:rsid w:val="0028529B"/>
    <w:pPr>
      <w:numPr>
        <w:numId w:val="2"/>
      </w:numPr>
      <w:tabs>
        <w:tab w:val="clear" w:pos="1275"/>
        <w:tab w:val="left" w:pos="1418"/>
      </w:tabs>
      <w:ind w:left="1418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28529B"/>
    <w:rPr>
      <w:rFonts w:ascii="Trebuchet MS" w:hAnsi="Trebuchet MS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28529B"/>
    <w:rPr>
      <w:rFonts w:ascii="Trebuchet MS" w:hAnsi="Trebuchet MS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paragraph" w:customStyle="1" w:styleId="Normal1">
    <w:name w:val="Normal1"/>
    <w:rsid w:val="0018532B"/>
    <w:rPr>
      <w:rFonts w:ascii="Trebuchet MS" w:eastAsia="Trebuchet MS" w:hAnsi="Trebuchet MS" w:cs="Trebuchet MS"/>
      <w:color w:val="000000"/>
      <w:lang w:val="en-C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29B"/>
    <w:rPr>
      <w:rFonts w:ascii="Trebuchet MS" w:hAnsi="Trebuchet MS"/>
      <w:lang w:val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E32D8A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</w:style>
  <w:style w:type="paragraph" w:customStyle="1" w:styleId="Agenda1">
    <w:name w:val="Agenda 1"/>
    <w:basedOn w:val="ListParagraph"/>
    <w:link w:val="AgendaLevel1Char"/>
    <w:autoRedefine/>
    <w:qFormat/>
    <w:rsid w:val="0028529B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</w:style>
  <w:style w:type="paragraph" w:customStyle="1" w:styleId="Agenda2">
    <w:name w:val="Agenda 2"/>
    <w:basedOn w:val="ListParagraph"/>
    <w:link w:val="Agenda2Char"/>
    <w:autoRedefine/>
    <w:qFormat/>
    <w:rsid w:val="0028529B"/>
    <w:pPr>
      <w:numPr>
        <w:numId w:val="2"/>
      </w:numPr>
      <w:tabs>
        <w:tab w:val="clear" w:pos="1275"/>
        <w:tab w:val="left" w:pos="1418"/>
      </w:tabs>
      <w:ind w:left="1418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28529B"/>
    <w:rPr>
      <w:rFonts w:ascii="Trebuchet MS" w:hAnsi="Trebuchet MS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28529B"/>
    <w:rPr>
      <w:rFonts w:ascii="Trebuchet MS" w:hAnsi="Trebuchet MS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paragraph" w:customStyle="1" w:styleId="Normal1">
    <w:name w:val="Normal1"/>
    <w:rsid w:val="0018532B"/>
    <w:rPr>
      <w:rFonts w:ascii="Trebuchet MS" w:eastAsia="Trebuchet MS" w:hAnsi="Trebuchet MS" w:cs="Trebuchet MS"/>
      <w:color w:val="000000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iangreen:Downloads:Agenda%20template%20with%20lead%20S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58F58-C7CC-2746-B87E-AFD17972E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 template with lead SI.dotx</Template>
  <TotalTime>4</TotalTime>
  <Pages>1</Pages>
  <Words>144</Words>
  <Characters>822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SNOMED International</Company>
  <LinksUpToDate>false</LinksUpToDate>
  <CharactersWithSpaces>965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Ian Green</dc:creator>
  <cp:keywords/>
  <dc:description/>
  <cp:lastModifiedBy>Ian Green</cp:lastModifiedBy>
  <cp:revision>1</cp:revision>
  <dcterms:created xsi:type="dcterms:W3CDTF">2017-04-19T09:13:00Z</dcterms:created>
  <dcterms:modified xsi:type="dcterms:W3CDTF">2017-04-19T09:19:00Z</dcterms:modified>
  <cp:category/>
</cp:coreProperties>
</file>